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 w:line="240" w:lineRule="auto"/>
        <w:jc w:val="center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ANEXO II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SOLICITUD DE ADMISI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EL PROCESO DE SELECCI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ENFERMERO/A DE INVESTIGACI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de-DE"/>
          <w14:textFill>
            <w14:solidFill>
              <w14:srgbClr w14:val="BA007C"/>
            </w14:solidFill>
          </w14:textFill>
        </w:rPr>
        <w:t>N FARMACOGEN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fr-FR"/>
          <w14:textFill>
            <w14:solidFill>
              <w14:srgbClr w14:val="BA007C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:lang w:val="pt-PT"/>
          <w14:textFill>
            <w14:solidFill>
              <w14:srgbClr w14:val="BA007C"/>
            </w14:solidFill>
          </w14:textFill>
        </w:rPr>
        <w:t>TICA CL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Í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ba007c"/>
          <w:u w:color="ba007c"/>
          <w:rtl w:val="0"/>
          <w14:textFill>
            <w14:solidFill>
              <w14:srgbClr w14:val="BA007C"/>
            </w14:solidFill>
          </w14:textFill>
        </w:rPr>
        <w:t>NICA</w:t>
      </w:r>
      <w:r>
        <w:rPr>
          <w:rStyle w:val="ListLabel 28"/>
          <w:rtl w:val="0"/>
          <w:lang w:val="es-ES_tradnl"/>
        </w:rPr>
        <w:t xml:space="preserve"> convocada por el SES en el marco del Proyecto MedeA a </w:t>
      </w: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pt-PT"/>
        </w:rPr>
        <w:t>jornada completa</w:t>
      </w:r>
      <w:r>
        <w:rPr>
          <w:rStyle w:val="ListLabel 28"/>
          <w:rtl w:val="0"/>
        </w:rPr>
        <w:t>.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DATOS PERSONALES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Tel</w:t>
      </w:r>
      <w:r>
        <w:rPr>
          <w:rStyle w:val="Ninguno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fono: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e-mail: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Domicilio: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Localidad: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Fecha de nacimiento: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Minusval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a: </w:t>
      </w: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TITULACION ACAD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MICA EXIGIDA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GRADUADO O DIPLOMADO EN ENFERMER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 (O EQUIVALENTE): UNIVERSIDAD/CENTRO: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DE FINALIZACI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OTRAS TITULACIONES UNIVERSITARIAS DEL 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MBITO SANITARIO: UNIVERSIDAD/CENTRO: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DE FINALIZACI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Hlk84233705" w:id="0"/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OTROS ESTUDIOS Y FORMACI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COMPLEMENTARIA/CURSOS: </w:t>
      </w:r>
      <w:bookmarkEnd w:id="0"/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pt-PT"/>
        </w:rPr>
        <w:t>Postgrado o M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it-IT"/>
        </w:rPr>
        <w:t xml:space="preserve">ster del 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it-IT"/>
        </w:rPr>
        <w:t>mbito sanitario (T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pt-PT"/>
        </w:rPr>
        <w:t>tulo/centro, a</w:t>
      </w:r>
      <w:r>
        <w:rPr>
          <w:rStyle w:val="ListLabel 28"/>
          <w:rtl w:val="0"/>
          <w:lang w:val="es-ES_tradnl"/>
        </w:rPr>
        <w:t>ñ</w:t>
      </w:r>
      <w:r>
        <w:rPr>
          <w:rStyle w:val="ListLabel 28"/>
          <w:rtl w:val="0"/>
          <w:lang w:val="es-ES_tradnl"/>
        </w:rPr>
        <w:t>o de finalizaci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</w:rPr>
        <w:t>n):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Ninguno"/>
          <w:rFonts w:ascii="Gill Sans MT" w:cs="Gill Sans MT" w:hAnsi="Gill Sans MT" w:eastAsia="Gill Sans MT"/>
          <w:b w:val="1"/>
          <w:bCs w:val="1"/>
          <w:rtl w:val="0"/>
          <w:lang w:val="en-US"/>
        </w:rPr>
        <w:t>EXPERIENCIA PROFESIONAL RELACIONADA</w:t>
      </w:r>
      <w:r>
        <w:rPr>
          <w:rStyle w:val="ListLabel 28"/>
          <w:rtl w:val="0"/>
        </w:rPr>
        <w:t>: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>1) Experiencia laboral en equipos de proyectos de investigaci</w:t>
      </w:r>
      <w:r>
        <w:rPr>
          <w:rStyle w:val="ListLabel 28"/>
          <w:rtl w:val="0"/>
          <w:lang w:val="es-ES_tradnl"/>
        </w:rPr>
        <w:t>ó</w:t>
      </w:r>
      <w:r>
        <w:rPr>
          <w:rStyle w:val="ListLabel 28"/>
          <w:rtl w:val="0"/>
          <w:lang w:val="es-ES_tradnl"/>
        </w:rPr>
        <w:t>n en farmacogen</w:t>
      </w:r>
      <w:r>
        <w:rPr>
          <w:rStyle w:val="ListLabel 28"/>
          <w:rtl w:val="0"/>
          <w:lang w:val="fr-FR"/>
        </w:rPr>
        <w:t>é</w:t>
      </w:r>
      <w:r>
        <w:rPr>
          <w:rStyle w:val="ListLabel 28"/>
          <w:rtl w:val="0"/>
          <w:lang w:val="it-IT"/>
        </w:rPr>
        <w:t>tica cl</w:t>
      </w:r>
      <w:r>
        <w:rPr>
          <w:rStyle w:val="ListLabel 28"/>
          <w:rtl w:val="0"/>
        </w:rPr>
        <w:t>í</w:t>
      </w:r>
      <w:r>
        <w:rPr>
          <w:rStyle w:val="ListLabel 28"/>
          <w:rtl w:val="0"/>
          <w:lang w:val="es-ES_tradnl"/>
        </w:rPr>
        <w:t>nica y/o Medicina Personalizada.</w:t>
      </w:r>
    </w:p>
    <w:tbl>
      <w:tblPr>
        <w:tblW w:w="849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71"/>
        <w:gridCol w:w="2363"/>
        <w:gridCol w:w="4060"/>
      </w:tblGrid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tulo del proyecto:</w:t>
            </w:r>
          </w:p>
        </w:tc>
        <w:tc>
          <w:tcPr>
            <w:tcW w:type="dxa" w:w="642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Entidad financiadora y Programa: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Referencia de la concesi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Importe concedido: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rFonts w:ascii="Arial" w:hAnsi="Arial" w:hint="default"/>
                <w:sz w:val="18"/>
                <w:szCs w:val="18"/>
                <w:rtl w:val="0"/>
                <w:lang w:val="es-ES_tradnl"/>
              </w:rPr>
              <w:t>€</w:t>
            </w:r>
          </w:p>
        </w:tc>
        <w:tc>
          <w:tcPr>
            <w:tcW w:type="dxa" w:w="40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Investigador Principal y equipo:</w:t>
            </w:r>
            <w:r>
              <w:rPr>
                <w:rStyle w:val="Ninguno"/>
                <w:rFonts w:ascii="Arial" w:cs="Arial" w:hAnsi="Arial" w:eastAsia="Arial"/>
                <w:b w:val="1"/>
                <w:bCs w:val="1"/>
                <w:sz w:val="18"/>
                <w:szCs w:val="18"/>
              </w:rPr>
            </w:r>
          </w:p>
        </w:tc>
      </w:tr>
      <w:tr>
        <w:tblPrEx>
          <w:shd w:val="clear" w:color="auto" w:fill="d0ddef"/>
        </w:tblPrEx>
        <w:trPr>
          <w:trHeight w:val="204" w:hRule="atLeast"/>
        </w:trPr>
        <w:tc>
          <w:tcPr>
            <w:tcW w:type="dxa" w:w="20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Duraci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n:</w:t>
            </w:r>
          </w:p>
        </w:tc>
        <w:tc>
          <w:tcPr>
            <w:tcW w:type="dxa" w:w="2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Desde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       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hasta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      </w:t>
            </w:r>
          </w:p>
        </w:tc>
        <w:tc>
          <w:tcPr>
            <w:tcW w:type="dxa" w:w="40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813" w:hRule="atLeast"/>
        </w:trPr>
        <w:tc>
          <w:tcPr>
            <w:tcW w:type="dxa" w:w="84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Abstract: </w:t>
            </w:r>
          </w:p>
        </w:tc>
      </w:tr>
    </w:tbl>
    <w:p>
      <w:pPr>
        <w:pStyle w:val="Cuerpo"/>
        <w:widowControl w:val="0"/>
        <w:spacing w:after="120" w:line="240" w:lineRule="auto"/>
        <w:jc w:val="center"/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el cuadro tantas veces como sea necesario  (Adjuntar certificados de participaci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n y vida laboral).</w:t>
      </w:r>
    </w:p>
    <w:p>
      <w:pPr>
        <w:pStyle w:val="Cuerpo"/>
        <w:spacing w:after="120" w:line="240" w:lineRule="auto"/>
        <w:jc w:val="both"/>
      </w:pPr>
      <w:r>
        <w:rPr>
          <w:rStyle w:val="ListLabel 28"/>
          <w:rtl w:val="0"/>
          <w:lang w:val="es-ES_tradnl"/>
        </w:rPr>
        <w:t xml:space="preserve">2) Actividad docente del </w:t>
      </w:r>
      <w:r>
        <w:rPr>
          <w:rStyle w:val="ListLabel 28"/>
          <w:rtl w:val="0"/>
        </w:rPr>
        <w:t>á</w:t>
      </w:r>
      <w:r>
        <w:rPr>
          <w:rStyle w:val="ListLabel 28"/>
          <w:rtl w:val="0"/>
          <w:lang w:val="es-ES_tradnl"/>
        </w:rPr>
        <w:t xml:space="preserve">mbito sanitario (acreditar mediante certificado de funciones). </w:t>
      </w: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120" w:line="240" w:lineRule="auto"/>
        <w:jc w:val="both"/>
      </w:pPr>
    </w:p>
    <w:p>
      <w:pPr>
        <w:pStyle w:val="Cuerpo"/>
        <w:spacing w:after="0" w:line="240" w:lineRule="auto"/>
        <w:rPr>
          <w:rStyle w:val="Ning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OTRAS EXPERIENCIAS PROFESIONALES RELACIONADAS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Nombre de la entidad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de ingreso (indicar mes y 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o):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Fecha de salida (indicar mes y a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o):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Funciones b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sicas</w:t>
      </w:r>
      <w:r>
        <w:rPr>
          <w:rStyle w:val="Ninguno"/>
          <w:rFonts w:ascii="Gill Sans MT" w:cs="Gill Sans MT" w:hAnsi="Gill Sans MT" w:eastAsia="Gill Sans M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*Duplicar cuantas veces como sea necesario (Acreditar con contratos o certificados de empresa y vida laboral).</w:t>
      </w:r>
    </w:p>
    <w:p>
      <w:pPr>
        <w:pStyle w:val="Cuerpo"/>
        <w:spacing w:after="0" w:line="240" w:lineRule="auto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after="0" w:line="240" w:lineRule="auto"/>
        <w:jc w:val="both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abajo firmante declara que todos los datos consignados en este cuestionario son ciertos. La falsedad de datos facilitados por el solicitante dar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lugar a su exclusi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autom</w:t>
      </w:r>
      <w:r>
        <w:rPr>
          <w:rStyle w:val="Ningun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la Convocatoria. Por tanto, el solicitante se responsabiliza de la veracidad y exactitud de los datos personales facilitados en el Modelo de Solicitud y autoriza el tratamiento de los mismos por parte del Servicio Extreme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 de Salud. </w:t>
      </w: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  <w:r>
        <w:rPr>
          <w:rStyle w:val="ListLabel 28"/>
          <w:rtl w:val="0"/>
          <w:lang w:val="es-ES_tradnl"/>
        </w:rPr>
        <w:t>Fecha:</w:t>
      </w: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spacing w:after="0" w:line="240" w:lineRule="auto"/>
        <w:jc w:val="both"/>
      </w:pP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 xml:space="preserve">Firmado: </w:t>
      </w:r>
      <w:r>
        <w:rPr>
          <w:rStyle w:val="ListLabel 28"/>
          <w:rtl w:val="0"/>
        </w:rPr>
        <w:t>………………………………………………</w:t>
      </w:r>
      <w:r>
        <w:rPr>
          <w:rStyle w:val="ListLabel 28"/>
          <w:rtl w:val="0"/>
        </w:rPr>
        <w:t>..</w:t>
      </w:r>
    </w:p>
    <w:p>
      <w:pPr>
        <w:pStyle w:val="Cuerpo"/>
        <w:jc w:val="both"/>
        <w:rPr>
          <w:rStyle w:val="ListLabel 28"/>
        </w:rPr>
      </w:pPr>
      <w:r>
        <w:rPr>
          <w:rStyle w:val="ListLabel 28"/>
          <w:rtl w:val="0"/>
          <w:lang w:val="es-ES_tradnl"/>
        </w:rPr>
        <w:t>EL/LA SOLICITANTE:</w:t>
      </w:r>
    </w:p>
    <w:p>
      <w:pPr>
        <w:pStyle w:val="Cuerpo"/>
        <w:spacing w:after="0" w:line="240" w:lineRule="auto"/>
        <w:jc w:val="both"/>
      </w:pPr>
    </w:p>
    <w:p>
      <w:pPr>
        <w:pStyle w:val="Cuerpo"/>
        <w:spacing w:after="120" w:line="240" w:lineRule="auto"/>
        <w:jc w:val="both"/>
      </w:pPr>
      <w:r>
        <w:rPr>
          <w:rStyle w:val="ListLabel 28"/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2410" w:right="1701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ill Sans MT">
    <w:charset w:val="00"/>
    <w:family w:val="roman"/>
    <w:pitch w:val="default"/>
  </w:font>
  <w:font w:name="Gill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</w:rPr>
      <w:t>P</w:t>
    </w:r>
    <w:r>
      <w:rPr>
        <w:rStyle w:val="Ninguno"/>
        <w:rFonts w:ascii="Gill Sans" w:hAnsi="Gill Sans" w:hint="default"/>
        <w:b w:val="1"/>
        <w:bCs w:val="1"/>
        <w:i w:val="1"/>
        <w:iCs w:val="1"/>
        <w:sz w:val="18"/>
        <w:szCs w:val="18"/>
        <w:rtl w:val="0"/>
      </w:rPr>
      <w:t>á</w:t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pt-PT"/>
      </w:rPr>
      <w:t xml:space="preserve">gina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hAnsi="Gill Sans"/>
        <w:b w:val="1"/>
        <w:bCs w:val="1"/>
        <w:i w:val="1"/>
        <w:iCs w:val="1"/>
        <w:sz w:val="18"/>
        <w:szCs w:val="18"/>
        <w:rtl w:val="0"/>
        <w:lang w:val="fr-FR"/>
      </w:rPr>
      <w:t xml:space="preserve"> de 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instrText xml:space="preserve"> NUMPAGES </w:instrTex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t>1</w:t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Gill Sans" w:cs="Gill Sans" w:hAnsi="Gill Sans" w:eastAsia="Gill Sans"/>
        <w:b w:val="1"/>
        <w:bCs w:val="1"/>
        <w:i w:val="1"/>
        <w:iCs w:val="1"/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ge">
            <wp:posOffset>0</wp:posOffset>
          </wp:positionV>
          <wp:extent cx="7539572" cy="10668000"/>
          <wp:effectExtent l="0" t="0" r="0" b="0"/>
          <wp:wrapNone/>
          <wp:docPr id="1073741825" name="officeArt object" descr="Imagen que contiene captura de pantalla&#10;&#10;Descripción generada con confianza muy a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que contiene captura de pantalla&#10;&#10;Descripción generada con confianza muy alta" descr="Imagen que contiene captura de pantallaDescripción generada con confianza muy alt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572" cy="1066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Gill Sans MT" w:cs="Gill Sans MT" w:hAnsi="Gill Sans MT" w:eastAsia="Gill Sans M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ListLabel 28">
    <w:name w:val="ListLabel 28"/>
    <w:basedOn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ill Sans MT"/>
            <a:ea typeface="Gill Sans MT"/>
            <a:cs typeface="Gill Sans MT"/>
            <a:sym typeface="Gill Sans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